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F45" w:rsidRPr="00991F1F" w:rsidRDefault="00473F45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0"/>
          <w:szCs w:val="20"/>
          <w:u w:color="000000"/>
        </w:rPr>
      </w:pPr>
    </w:p>
    <w:p w:rsidR="00473F45" w:rsidRPr="00991F1F" w:rsidRDefault="00641123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88" w:lineRule="auto"/>
        <w:jc w:val="both"/>
        <w:rPr>
          <w:rFonts w:ascii="Trebuchet MS" w:eastAsia="Trebuchet MS" w:hAnsi="Trebuchet MS" w:cs="Trebuchet MS"/>
          <w:u w:color="000000"/>
        </w:rPr>
      </w:pPr>
      <w:r w:rsidRPr="00991F1F">
        <w:rPr>
          <w:rFonts w:ascii="Trebuchet MS" w:hAnsi="Trebuchet MS"/>
          <w:u w:color="000000"/>
        </w:rPr>
        <w:t>Zgodnie z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991F1F">
        <w:rPr>
          <w:rFonts w:ascii="Trebuchet MS" w:hAnsi="Trebuchet MS"/>
          <w:u w:color="000000"/>
        </w:rPr>
        <w:t>Dz.Urz</w:t>
      </w:r>
      <w:proofErr w:type="spellEnd"/>
      <w:r w:rsidRPr="00991F1F">
        <w:rPr>
          <w:rFonts w:ascii="Trebuchet MS" w:hAnsi="Trebuchet MS"/>
          <w:u w:color="000000"/>
        </w:rPr>
        <w:t xml:space="preserve">. UE L 119, s. 1) – dalej RODO − informujemy, że: </w:t>
      </w:r>
    </w:p>
    <w:p w:rsidR="00473F45" w:rsidRPr="00991F1F" w:rsidRDefault="00473F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20" w:after="120" w:line="288" w:lineRule="auto"/>
        <w:ind w:left="1080"/>
        <w:jc w:val="both"/>
        <w:rPr>
          <w:rFonts w:ascii="Trebuchet MS" w:eastAsia="Trebuchet MS" w:hAnsi="Trebuchet MS" w:cs="Trebuchet MS"/>
          <w:b/>
          <w:bCs/>
          <w:color w:val="000000"/>
          <w:sz w:val="22"/>
          <w:szCs w:val="22"/>
          <w:u w:color="000000"/>
          <w:lang w:val="pl-PL"/>
        </w:rPr>
      </w:pPr>
    </w:p>
    <w:p w:rsidR="00473F45" w:rsidRPr="00991F1F" w:rsidRDefault="00641123">
      <w:pPr>
        <w:numPr>
          <w:ilvl w:val="0"/>
          <w:numId w:val="2"/>
        </w:numPr>
        <w:spacing w:before="120" w:after="120" w:line="288" w:lineRule="auto"/>
        <w:jc w:val="both"/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</w:pPr>
      <w:r w:rsidRPr="00991F1F"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  <w:t xml:space="preserve">Modern </w:t>
      </w:r>
      <w:proofErr w:type="spellStart"/>
      <w:r w:rsidRPr="00991F1F"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  <w:t>Look</w:t>
      </w:r>
      <w:proofErr w:type="spellEnd"/>
      <w:r w:rsidRPr="00991F1F"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  <w:t xml:space="preserve"> Spółka z o.o. z siedzibą Gdyni jest administratorem Pana/Pani danych osobowych.</w:t>
      </w:r>
    </w:p>
    <w:p w:rsidR="00D56665" w:rsidRPr="00991F1F" w:rsidRDefault="00D56665">
      <w:pPr>
        <w:numPr>
          <w:ilvl w:val="0"/>
          <w:numId w:val="2"/>
        </w:numPr>
        <w:spacing w:before="120" w:after="120" w:line="288" w:lineRule="auto"/>
        <w:jc w:val="both"/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</w:pPr>
      <w:r w:rsidRPr="00991F1F"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  <w:t xml:space="preserve">We wszystkich sprawach związanych z przetwarzaniem Pana/Pani danych osobowych przez Modern </w:t>
      </w:r>
      <w:proofErr w:type="spellStart"/>
      <w:r w:rsidRPr="00991F1F"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  <w:t>Look</w:t>
      </w:r>
      <w:proofErr w:type="spellEnd"/>
      <w:r w:rsidRPr="00991F1F"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  <w:t xml:space="preserve"> Spółka z o.o. z siedzibą Gdyni można kontaktować się pod tym adresem </w:t>
      </w:r>
      <w:proofErr w:type="gramStart"/>
      <w:r w:rsidRPr="00991F1F"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  <w:t>e-mail :</w:t>
      </w:r>
      <w:proofErr w:type="gramEnd"/>
      <w:r w:rsidRPr="00991F1F"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  <w:t xml:space="preserve"> biuro@modernlook.pl.</w:t>
      </w:r>
    </w:p>
    <w:p w:rsidR="00473F45" w:rsidRPr="00FF64A7" w:rsidRDefault="00641123" w:rsidP="00FF64A7">
      <w:pPr>
        <w:numPr>
          <w:ilvl w:val="0"/>
          <w:numId w:val="3"/>
        </w:numPr>
        <w:spacing w:before="120" w:after="120" w:line="288" w:lineRule="auto"/>
        <w:jc w:val="both"/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</w:pPr>
      <w:r w:rsidRPr="00991F1F"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  <w:t>Jako administrator będziemy przetwarzać Pana/Pani dane na podstawie Pana/Pani dobrowolnie wyrażonej zgody w celu:</w:t>
      </w:r>
      <w:r w:rsidR="00FF64A7"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  <w:t xml:space="preserve"> </w:t>
      </w:r>
      <w:r w:rsidRPr="00FF64A7">
        <w:rPr>
          <w:rFonts w:ascii="Trebuchet MS" w:hAnsi="Trebuchet MS" w:cs="Arial Unicode MS"/>
          <w:b/>
          <w:bCs/>
          <w:color w:val="000000"/>
          <w:sz w:val="22"/>
          <w:szCs w:val="22"/>
          <w:u w:color="000000"/>
          <w:lang w:val="pl-PL"/>
        </w:rPr>
        <w:t xml:space="preserve">organizacji Konkursu </w:t>
      </w:r>
      <w:proofErr w:type="spellStart"/>
      <w:r w:rsidRPr="00FF64A7">
        <w:rPr>
          <w:rFonts w:ascii="Trebuchet MS" w:hAnsi="Trebuchet MS" w:cs="Arial Unicode MS"/>
          <w:b/>
          <w:bCs/>
          <w:color w:val="000000"/>
          <w:sz w:val="22"/>
          <w:szCs w:val="22"/>
          <w:u w:color="000000"/>
          <w:lang w:val="pl-PL"/>
        </w:rPr>
        <w:t>Ladies</w:t>
      </w:r>
      <w:proofErr w:type="spellEnd"/>
      <w:r w:rsidR="00D56665" w:rsidRPr="00FF64A7">
        <w:rPr>
          <w:rFonts w:ascii="Trebuchet MS" w:hAnsi="Trebuchet MS" w:cs="Arial Unicode MS"/>
          <w:b/>
          <w:bCs/>
          <w:color w:val="000000"/>
          <w:sz w:val="22"/>
          <w:szCs w:val="22"/>
          <w:u w:color="000000"/>
          <w:lang w:val="pl-PL"/>
        </w:rPr>
        <w:t>’</w:t>
      </w:r>
      <w:r w:rsidRPr="00FF64A7">
        <w:rPr>
          <w:rFonts w:ascii="Trebuchet MS" w:hAnsi="Trebuchet MS" w:cs="Arial Unicode MS"/>
          <w:b/>
          <w:bCs/>
          <w:color w:val="000000"/>
          <w:sz w:val="22"/>
          <w:szCs w:val="22"/>
          <w:u w:color="000000"/>
          <w:lang w:val="pl-PL"/>
        </w:rPr>
        <w:t xml:space="preserve"> Jazz Festiwal,</w:t>
      </w:r>
    </w:p>
    <w:p w:rsidR="00D56665" w:rsidRPr="00991F1F" w:rsidRDefault="00D56665" w:rsidP="00FF64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88" w:lineRule="auto"/>
        <w:jc w:val="both"/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</w:pPr>
    </w:p>
    <w:p w:rsidR="00473F45" w:rsidRPr="00991F1F" w:rsidRDefault="00641123">
      <w:pPr>
        <w:numPr>
          <w:ilvl w:val="0"/>
          <w:numId w:val="3"/>
        </w:numPr>
        <w:spacing w:before="120" w:after="120" w:line="288" w:lineRule="auto"/>
        <w:jc w:val="both"/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</w:pPr>
      <w:r w:rsidRPr="00991F1F"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  <w:t>W każdej chwili przysługuje Panu/Pani prawo do wycofania zgody na przetwarzanie swoich danych osobowych, ale cofnięcie zgody nie wpływa na zgodność z prawem przetwarzania, którego dokonano na podstawie zgody udzielonej przed jej wycofaniem.</w:t>
      </w:r>
    </w:p>
    <w:p w:rsidR="00473F45" w:rsidRPr="00991F1F" w:rsidRDefault="00641123">
      <w:pPr>
        <w:numPr>
          <w:ilvl w:val="0"/>
          <w:numId w:val="3"/>
        </w:numPr>
        <w:spacing w:before="120" w:after="120" w:line="288" w:lineRule="auto"/>
        <w:jc w:val="both"/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</w:pPr>
      <w:r w:rsidRPr="00991F1F"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  <w:t>W każdej chwili przysługuje Panu/Pani prawo do wniesienia sprzeciwu wobec przetwarzania danych jw. Przestaniemy przetwarzać Pana/Pani dane w tych celach, chyba że będziemy w stanie wykazać, że w stosunku do Pana/Pani danych istnieją dla nas ważne prawnie uzasadnione podstawy, które są nadrzędne wobec Pana/Pani interesów, praw i wolności lub Pana/Pani dane będą nam niezbędne do ewentualnego ustalenia, dochodzenia lub obrony roszczeń.</w:t>
      </w:r>
    </w:p>
    <w:p w:rsidR="00473F45" w:rsidRPr="00991F1F" w:rsidRDefault="00641123">
      <w:pPr>
        <w:numPr>
          <w:ilvl w:val="0"/>
          <w:numId w:val="3"/>
        </w:numPr>
        <w:spacing w:before="120" w:after="120" w:line="288" w:lineRule="auto"/>
        <w:jc w:val="both"/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</w:pPr>
      <w:r w:rsidRPr="00991F1F"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  <w:t>Do Pana/Pani danych mogą też mieć dostęp podmioty przetwarzające te dane na nasze zlecenie a świadczące usługi z zakresu mi.in informatycznego, księgowo-podatkowego, prawnego</w:t>
      </w:r>
      <w:r w:rsidR="00F340B5" w:rsidRPr="00991F1F"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  <w:t>, jury konkursowe oraz innym podmiotą współpracującym</w:t>
      </w:r>
      <w:r w:rsidR="00FF64A7"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  <w:t xml:space="preserve"> na podstawie zawartych umów powierzenia danych. </w:t>
      </w:r>
    </w:p>
    <w:p w:rsidR="00473F45" w:rsidRPr="00991F1F" w:rsidRDefault="00641123">
      <w:pPr>
        <w:numPr>
          <w:ilvl w:val="0"/>
          <w:numId w:val="3"/>
        </w:numPr>
        <w:spacing w:before="120" w:after="120" w:line="288" w:lineRule="auto"/>
        <w:jc w:val="both"/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</w:pPr>
      <w:r w:rsidRPr="00991F1F"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  <w:t>Zgodnie z RODO, przysługuje Panu/Pani:</w:t>
      </w:r>
    </w:p>
    <w:p w:rsidR="00473F45" w:rsidRPr="00991F1F" w:rsidRDefault="00641123">
      <w:pPr>
        <w:numPr>
          <w:ilvl w:val="0"/>
          <w:numId w:val="7"/>
        </w:numPr>
        <w:spacing w:before="120" w:after="120" w:line="288" w:lineRule="auto"/>
        <w:jc w:val="both"/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</w:pPr>
      <w:r w:rsidRPr="00991F1F"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  <w:t>prawo dostępu do swoich danych oraz otrzymania ich kopii;</w:t>
      </w:r>
    </w:p>
    <w:p w:rsidR="00473F45" w:rsidRPr="00991F1F" w:rsidRDefault="00641123">
      <w:pPr>
        <w:pStyle w:val="Tre"/>
        <w:numPr>
          <w:ilvl w:val="0"/>
          <w:numId w:val="7"/>
        </w:numPr>
        <w:spacing w:before="120" w:after="120" w:line="288" w:lineRule="auto"/>
        <w:jc w:val="both"/>
        <w:rPr>
          <w:rFonts w:ascii="Trebuchet MS" w:hAnsi="Trebuchet MS"/>
          <w:u w:color="000000"/>
        </w:rPr>
      </w:pPr>
      <w:r w:rsidRPr="00991F1F">
        <w:rPr>
          <w:rFonts w:ascii="Trebuchet MS" w:hAnsi="Trebuchet MS"/>
          <w:u w:color="000000"/>
        </w:rPr>
        <w:t>prawo do sprostowania (poprawiania) swoich danych;</w:t>
      </w:r>
    </w:p>
    <w:p w:rsidR="00473F45" w:rsidRPr="00991F1F" w:rsidRDefault="00641123">
      <w:pPr>
        <w:pStyle w:val="Tre"/>
        <w:numPr>
          <w:ilvl w:val="0"/>
          <w:numId w:val="7"/>
        </w:numPr>
        <w:spacing w:before="120" w:after="120" w:line="288" w:lineRule="auto"/>
        <w:jc w:val="both"/>
        <w:rPr>
          <w:rFonts w:ascii="Trebuchet MS" w:hAnsi="Trebuchet MS"/>
          <w:u w:color="000000"/>
        </w:rPr>
      </w:pPr>
      <w:r w:rsidRPr="00991F1F">
        <w:rPr>
          <w:rFonts w:ascii="Trebuchet MS" w:hAnsi="Trebuchet MS"/>
          <w:u w:color="000000"/>
        </w:rPr>
        <w:t>prawo do usunięcia danych, ograniczenia przetwarzania danych;</w:t>
      </w:r>
    </w:p>
    <w:p w:rsidR="00473F45" w:rsidRPr="00991F1F" w:rsidRDefault="00641123">
      <w:pPr>
        <w:pStyle w:val="Tre"/>
        <w:numPr>
          <w:ilvl w:val="0"/>
          <w:numId w:val="7"/>
        </w:numPr>
        <w:spacing w:before="120" w:after="120" w:line="288" w:lineRule="auto"/>
        <w:jc w:val="both"/>
        <w:rPr>
          <w:rFonts w:ascii="Trebuchet MS" w:hAnsi="Trebuchet MS"/>
          <w:u w:color="000000"/>
        </w:rPr>
      </w:pPr>
      <w:r w:rsidRPr="00991F1F">
        <w:rPr>
          <w:rFonts w:ascii="Trebuchet MS" w:hAnsi="Trebuchet MS"/>
          <w:u w:color="000000"/>
        </w:rPr>
        <w:t>prawo do wniesienia sprzeciwu wobec przetwarzania danych;</w:t>
      </w:r>
    </w:p>
    <w:p w:rsidR="00473F45" w:rsidRPr="00991F1F" w:rsidRDefault="00641123">
      <w:pPr>
        <w:pStyle w:val="Tre"/>
        <w:numPr>
          <w:ilvl w:val="0"/>
          <w:numId w:val="7"/>
        </w:numPr>
        <w:spacing w:before="120" w:after="120" w:line="288" w:lineRule="auto"/>
        <w:jc w:val="both"/>
        <w:rPr>
          <w:rFonts w:ascii="Trebuchet MS" w:hAnsi="Trebuchet MS"/>
          <w:u w:color="000000"/>
        </w:rPr>
      </w:pPr>
      <w:r w:rsidRPr="00991F1F">
        <w:rPr>
          <w:rFonts w:ascii="Trebuchet MS" w:hAnsi="Trebuchet MS"/>
          <w:u w:color="000000"/>
        </w:rPr>
        <w:t>prawo do przenoszenia danych;</w:t>
      </w:r>
    </w:p>
    <w:p w:rsidR="00F340B5" w:rsidRPr="00DF4B5B" w:rsidRDefault="00641123" w:rsidP="00DF4B5B">
      <w:pPr>
        <w:pStyle w:val="Tre"/>
        <w:numPr>
          <w:ilvl w:val="0"/>
          <w:numId w:val="7"/>
        </w:numPr>
        <w:spacing w:before="120" w:after="120" w:line="288" w:lineRule="auto"/>
        <w:jc w:val="both"/>
        <w:rPr>
          <w:rFonts w:ascii="Trebuchet MS" w:hAnsi="Trebuchet MS"/>
          <w:u w:color="000000"/>
        </w:rPr>
      </w:pPr>
      <w:r w:rsidRPr="00991F1F">
        <w:rPr>
          <w:rFonts w:ascii="Trebuchet MS" w:hAnsi="Trebuchet MS"/>
          <w:u w:color="000000"/>
        </w:rPr>
        <w:t>prawo do wniesienia skargi do organu nadzorczego.</w:t>
      </w:r>
    </w:p>
    <w:p w:rsidR="00473F45" w:rsidRPr="00991F1F" w:rsidRDefault="00641123">
      <w:pPr>
        <w:numPr>
          <w:ilvl w:val="0"/>
          <w:numId w:val="8"/>
        </w:numPr>
        <w:suppressAutoHyphens/>
        <w:spacing w:after="200" w:line="288" w:lineRule="auto"/>
        <w:jc w:val="both"/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</w:pPr>
      <w:r w:rsidRPr="00991F1F"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  <w:t>Pani/Pana dane osobowe będą przechowywane przez okres:</w:t>
      </w:r>
    </w:p>
    <w:p w:rsidR="00473F45" w:rsidRPr="00991F1F" w:rsidRDefault="00D56665" w:rsidP="00F340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88" w:lineRule="auto"/>
        <w:ind w:left="708"/>
        <w:rPr>
          <w:rFonts w:ascii="Trebuchet MS" w:hAnsi="Trebuchet MS" w:cs="Arial Unicode MS"/>
          <w:b/>
          <w:bCs/>
          <w:color w:val="000000"/>
          <w:sz w:val="22"/>
          <w:szCs w:val="22"/>
          <w:u w:color="000000"/>
          <w:lang w:val="pl-PL"/>
        </w:rPr>
      </w:pPr>
      <w:r w:rsidRPr="00991F1F">
        <w:rPr>
          <w:rFonts w:ascii="Trebuchet MS" w:hAnsi="Trebuchet MS" w:cs="Arial Unicode MS"/>
          <w:b/>
          <w:bCs/>
          <w:color w:val="000000"/>
          <w:sz w:val="22"/>
          <w:szCs w:val="22"/>
          <w:u w:color="000000"/>
          <w:lang w:val="pl-PL"/>
        </w:rPr>
        <w:t xml:space="preserve">30 dni po zakończeniu </w:t>
      </w:r>
      <w:proofErr w:type="spellStart"/>
      <w:r w:rsidRPr="00991F1F">
        <w:rPr>
          <w:rFonts w:ascii="Trebuchet MS" w:hAnsi="Trebuchet MS" w:cs="Arial Unicode MS"/>
          <w:b/>
          <w:bCs/>
          <w:color w:val="000000"/>
          <w:sz w:val="22"/>
          <w:szCs w:val="22"/>
          <w:u w:color="000000"/>
          <w:lang w:val="pl-PL"/>
        </w:rPr>
        <w:t>Ladies</w:t>
      </w:r>
      <w:proofErr w:type="spellEnd"/>
      <w:r w:rsidRPr="00991F1F">
        <w:rPr>
          <w:rFonts w:ascii="Trebuchet MS" w:hAnsi="Trebuchet MS" w:cs="Arial Unicode MS"/>
          <w:b/>
          <w:bCs/>
          <w:color w:val="000000"/>
          <w:sz w:val="22"/>
          <w:szCs w:val="22"/>
          <w:u w:color="000000"/>
          <w:lang w:val="pl-PL"/>
        </w:rPr>
        <w:t xml:space="preserve">’ Jazz </w:t>
      </w:r>
      <w:proofErr w:type="spellStart"/>
      <w:r w:rsidRPr="00991F1F">
        <w:rPr>
          <w:rFonts w:ascii="Trebuchet MS" w:hAnsi="Trebuchet MS" w:cs="Arial Unicode MS"/>
          <w:b/>
          <w:bCs/>
          <w:color w:val="000000"/>
          <w:sz w:val="22"/>
          <w:szCs w:val="22"/>
          <w:u w:color="000000"/>
          <w:lang w:val="pl-PL"/>
        </w:rPr>
        <w:t>Festival</w:t>
      </w:r>
      <w:proofErr w:type="spellEnd"/>
      <w:r w:rsidRPr="00991F1F">
        <w:rPr>
          <w:rFonts w:ascii="Trebuchet MS" w:hAnsi="Trebuchet MS" w:cs="Arial Unicode MS"/>
          <w:b/>
          <w:bCs/>
          <w:color w:val="000000"/>
          <w:sz w:val="22"/>
          <w:szCs w:val="22"/>
          <w:u w:color="000000"/>
          <w:lang w:val="pl-PL"/>
        </w:rPr>
        <w:t xml:space="preserve"> 2019</w:t>
      </w:r>
    </w:p>
    <w:p w:rsidR="00473F45" w:rsidRPr="00DF4B5B" w:rsidRDefault="00641123" w:rsidP="00DF4B5B">
      <w:pPr>
        <w:numPr>
          <w:ilvl w:val="0"/>
          <w:numId w:val="2"/>
        </w:numPr>
        <w:spacing w:after="200" w:line="288" w:lineRule="auto"/>
        <w:jc w:val="both"/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</w:pPr>
      <w:r w:rsidRPr="00991F1F">
        <w:rPr>
          <w:rFonts w:ascii="Trebuchet MS" w:hAnsi="Trebuchet MS" w:cs="Arial Unicode MS"/>
          <w:color w:val="000000"/>
          <w:sz w:val="22"/>
          <w:szCs w:val="22"/>
          <w:u w:color="000000"/>
          <w:lang w:val="pl-PL"/>
        </w:rPr>
        <w:t>Ma Pani/Pan prawo wniesienia skargi do Prezesa Urzędu Ochrony Danych Osobowych, gdy uzna Pani/Pan, że przetwarzanie danych osobowych Pani/Pana dotyczących narusza przepisy RODO.</w:t>
      </w:r>
      <w:bookmarkStart w:id="0" w:name="_GoBack"/>
      <w:bookmarkEnd w:id="0"/>
    </w:p>
    <w:sectPr w:rsidR="00473F45" w:rsidRPr="00DF4B5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544" w:rsidRDefault="003D4544">
      <w:r>
        <w:separator/>
      </w:r>
    </w:p>
  </w:endnote>
  <w:endnote w:type="continuationSeparator" w:id="0">
    <w:p w:rsidR="003D4544" w:rsidRDefault="003D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F45" w:rsidRDefault="00473F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544" w:rsidRDefault="003D4544">
      <w:r>
        <w:separator/>
      </w:r>
    </w:p>
  </w:footnote>
  <w:footnote w:type="continuationSeparator" w:id="0">
    <w:p w:rsidR="003D4544" w:rsidRDefault="003D4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F45" w:rsidRDefault="00473F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45243"/>
    <w:multiLevelType w:val="hybridMultilevel"/>
    <w:tmpl w:val="F42CE1D4"/>
    <w:numStyleLink w:val="Zaimportowanystyl2"/>
  </w:abstractNum>
  <w:abstractNum w:abstractNumId="1" w15:restartNumberingAfterBreak="0">
    <w:nsid w:val="2AC61C4A"/>
    <w:multiLevelType w:val="hybridMultilevel"/>
    <w:tmpl w:val="9B603218"/>
    <w:numStyleLink w:val="Zaimportowanystyl1"/>
  </w:abstractNum>
  <w:abstractNum w:abstractNumId="2" w15:restartNumberingAfterBreak="0">
    <w:nsid w:val="3E4649FE"/>
    <w:multiLevelType w:val="hybridMultilevel"/>
    <w:tmpl w:val="9618B216"/>
    <w:numStyleLink w:val="Kreski"/>
  </w:abstractNum>
  <w:abstractNum w:abstractNumId="3" w15:restartNumberingAfterBreak="0">
    <w:nsid w:val="4C9B2DA2"/>
    <w:multiLevelType w:val="hybridMultilevel"/>
    <w:tmpl w:val="9B603218"/>
    <w:styleLink w:val="Zaimportowanystyl1"/>
    <w:lvl w:ilvl="0" w:tplc="1FE01B1A">
      <w:start w:val="1"/>
      <w:numFmt w:val="decimal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982FF8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35" w:hanging="4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1E697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21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8261C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75" w:hanging="4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F0F37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95" w:hanging="4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30737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81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86D3A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535" w:hanging="4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D286E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255" w:hanging="4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90639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41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9E7416B"/>
    <w:multiLevelType w:val="hybridMultilevel"/>
    <w:tmpl w:val="F42CE1D4"/>
    <w:styleLink w:val="Zaimportowanystyl2"/>
    <w:lvl w:ilvl="0" w:tplc="058045D0">
      <w:start w:val="1"/>
      <w:numFmt w:val="lowerLetter"/>
      <w:lvlText w:val="%1)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82F18A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83" w:hanging="4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2A135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69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72650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723" w:hanging="4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FED8A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443" w:hanging="4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2E78E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29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0871C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883" w:hanging="4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BE594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603" w:hanging="4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1C0DC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89" w:hanging="3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DE670DE"/>
    <w:multiLevelType w:val="hybridMultilevel"/>
    <w:tmpl w:val="9618B216"/>
    <w:styleLink w:val="Kreski"/>
    <w:lvl w:ilvl="0" w:tplc="6890D78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5" w:hanging="1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BD68E64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EED4C6EA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70F62DC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B0BA3C6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B93A762E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6866703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80FA86B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BB842DF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1"/>
    <w:lvlOverride w:ilvl="0">
      <w:lvl w:ilvl="0" w:tplc="45E0320A">
        <w:start w:val="1"/>
        <w:numFmt w:val="decimal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3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DCEE374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989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6CAD534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675" w:hanging="3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4429F10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429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FE235DC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149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3F483E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835" w:hanging="3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CC0C4D8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589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5F6C2E4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309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74602C6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995" w:hanging="3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F45"/>
    <w:rsid w:val="003D4544"/>
    <w:rsid w:val="00473F45"/>
    <w:rsid w:val="00641123"/>
    <w:rsid w:val="00991F1F"/>
    <w:rsid w:val="00D56665"/>
    <w:rsid w:val="00DF4B5B"/>
    <w:rsid w:val="00F3013B"/>
    <w:rsid w:val="00F340B5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F261"/>
  <w15:docId w15:val="{3ADCDC2E-575D-402A-BEEE-D0049CBB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Kreski">
    <w:name w:val="Kreski"/>
    <w:pPr>
      <w:numPr>
        <w:numId w:val="4"/>
      </w:numPr>
    </w:pPr>
  </w:style>
  <w:style w:type="numbering" w:customStyle="1" w:styleId="Zaimportowanystyl2">
    <w:name w:val="Zaimportowany styl 2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D56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Gawinska</cp:lastModifiedBy>
  <cp:revision>5</cp:revision>
  <dcterms:created xsi:type="dcterms:W3CDTF">2019-05-23T12:58:00Z</dcterms:created>
  <dcterms:modified xsi:type="dcterms:W3CDTF">2019-05-23T13:07:00Z</dcterms:modified>
</cp:coreProperties>
</file>